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44DCB" w:rsidRDefault="00835B9D" w14:paraId="74EF8CAA" w14:textId="77777777">
      <w:pPr>
        <w:pStyle w:val="BodyText1"/>
        <w:kinsoku w:val="0"/>
        <w:overflowPunct w:val="0"/>
        <w:ind w:left="8583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 wp14:anchorId="74EF8CC7" wp14:editId="74EF8CC8">
            <wp:extent cx="1345565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CB" w:rsidRDefault="00F44DCB" w14:paraId="74EF8CAB" w14:textId="77777777">
      <w:pPr>
        <w:pStyle w:val="BodyText1"/>
        <w:kinsoku w:val="0"/>
        <w:overflowPunct w:val="0"/>
        <w:spacing w:before="5"/>
        <w:rPr>
          <w:rFonts w:ascii="Times New Roman" w:hAnsi="Times New Roman" w:cs="Times New Roman"/>
          <w:b w:val="0"/>
          <w:bCs w:val="0"/>
          <w:sz w:val="29"/>
          <w:szCs w:val="29"/>
        </w:rPr>
      </w:pPr>
    </w:p>
    <w:p w:rsidR="00F44DCB" w:rsidRDefault="00835B9D" w14:paraId="74EF8CAC" w14:textId="10C4D120">
      <w:pPr>
        <w:pStyle w:val="BodyText1"/>
        <w:kinsoku w:val="0"/>
        <w:overflowPunct w:val="0"/>
        <w:spacing w:before="94" w:line="241" w:lineRule="exact"/>
        <w:ind w:left="9301" w:right="375"/>
        <w:jc w:val="center"/>
        <w:rPr>
          <w:spacing w:val="-10"/>
        </w:rPr>
      </w:pPr>
      <w:r w:rsidR="4E6BF6E0">
        <w:rPr/>
        <w:t>Appendix</w:t>
      </w:r>
      <w:r w:rsidR="4E6BF6E0">
        <w:rPr>
          <w:spacing w:val="-10"/>
        </w:rPr>
        <w:t xml:space="preserve"> </w:t>
      </w:r>
      <w:r w:rsidR="4E6BF6E0">
        <w:rPr>
          <w:spacing w:val="-10"/>
        </w:rPr>
        <w:t xml:space="preserve">G</w:t>
      </w:r>
    </w:p>
    <w:p w:rsidR="00F44DCB" w:rsidRDefault="00835B9D" w14:paraId="74EF8CAD" w14:textId="77777777">
      <w:pPr>
        <w:pStyle w:val="BodyText1"/>
        <w:kinsoku w:val="0"/>
        <w:overflowPunct w:val="0"/>
        <w:ind w:left="3701" w:right="3856"/>
        <w:jc w:val="center"/>
      </w:pPr>
      <w:r>
        <w:t>Content</w:t>
      </w:r>
      <w:r>
        <w:rPr>
          <w:spacing w:val="-10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Editing</w:t>
      </w:r>
      <w:r>
        <w:rPr>
          <w:spacing w:val="-8"/>
        </w:rPr>
        <w:t xml:space="preserve"> </w:t>
      </w:r>
      <w:r>
        <w:t>RFQ Proposed Hourly Rates</w:t>
      </w:r>
    </w:p>
    <w:p w:rsidR="00F44DCB" w:rsidRDefault="00F44DCB" w14:paraId="74EF8CAE" w14:textId="77777777">
      <w:pPr>
        <w:pStyle w:val="BodyText1"/>
        <w:kinsoku w:val="0"/>
        <w:overflowPunct w:val="0"/>
        <w:rPr>
          <w:sz w:val="20"/>
          <w:szCs w:val="20"/>
        </w:rPr>
      </w:pPr>
    </w:p>
    <w:p w:rsidR="00F44DCB" w:rsidRDefault="00F44DCB" w14:paraId="74EF8CAF" w14:textId="77777777">
      <w:pPr>
        <w:pStyle w:val="BodyText1"/>
        <w:kinsoku w:val="0"/>
        <w:overflowPunct w:val="0"/>
        <w:rPr>
          <w:sz w:val="20"/>
          <w:szCs w:val="20"/>
        </w:rPr>
      </w:pPr>
    </w:p>
    <w:p w:rsidR="00F44DCB" w:rsidRDefault="00F44DCB" w14:paraId="74EF8CB0" w14:textId="77777777">
      <w:pPr>
        <w:pStyle w:val="BodyText1"/>
        <w:kinsoku w:val="0"/>
        <w:overflowPunct w:val="0"/>
        <w:spacing w:before="4"/>
        <w:rPr>
          <w:sz w:val="23"/>
          <w:szCs w:val="2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1"/>
        <w:gridCol w:w="2430"/>
      </w:tblGrid>
      <w:tr w:rsidR="00F44DCB" w:rsidTr="48D97422" w14:paraId="74EF8CB3" w14:textId="77777777">
        <w:trPr>
          <w:trHeight w:val="484"/>
        </w:trPr>
        <w:tc>
          <w:tcPr>
            <w:tcW w:w="7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/>
            <w:tcMar/>
          </w:tcPr>
          <w:p w:rsidR="00F44DCB" w:rsidRDefault="00835B9D" w14:paraId="74EF8CB1" w14:textId="77777777">
            <w:pPr>
              <w:pStyle w:val="TableParagraph"/>
              <w:kinsoku w:val="0"/>
              <w:overflowPunct w:val="0"/>
              <w:spacing w:line="236" w:lineRule="exact"/>
              <w:ind w:left="2931" w:right="2923"/>
              <w:jc w:val="center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Type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Project</w:t>
            </w:r>
          </w:p>
        </w:tc>
        <w:tc>
          <w:tcPr>
            <w:tcW w:w="2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/>
            <w:tcMar/>
          </w:tcPr>
          <w:p w:rsidR="00F44DCB" w:rsidRDefault="00835B9D" w14:paraId="74EF8CB2" w14:textId="77777777">
            <w:pPr>
              <w:pStyle w:val="TableParagraph"/>
              <w:kinsoku w:val="0"/>
              <w:overflowPunct w:val="0"/>
              <w:spacing w:line="236" w:lineRule="exact"/>
              <w:ind w:left="453"/>
              <w:rPr>
                <w:b/>
                <w:bCs/>
                <w:spacing w:val="-4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Estimated</w:t>
            </w:r>
            <w:r>
              <w:rPr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Rate</w:t>
            </w:r>
          </w:p>
        </w:tc>
      </w:tr>
      <w:tr w:rsidR="00F44DCB" w:rsidTr="48D97422" w14:paraId="74EF8CB6" w14:textId="77777777">
        <w:trPr>
          <w:trHeight w:val="724"/>
        </w:trPr>
        <w:tc>
          <w:tcPr>
            <w:tcW w:w="7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835B9D" w14:paraId="74EF8CB4" w14:textId="7EF612B0">
            <w:pPr>
              <w:pStyle w:val="TableParagraph"/>
              <w:kinsoku w:val="0"/>
              <w:overflowPunct w:val="0"/>
              <w:spacing w:line="237" w:lineRule="auto"/>
              <w:ind w:left="107" w:right="159"/>
              <w:rPr>
                <w:sz w:val="21"/>
                <w:szCs w:val="21"/>
              </w:rPr>
            </w:pPr>
            <w:r w:rsidR="4E6BF6E0">
              <w:rPr>
                <w:sz w:val="21"/>
                <w:szCs w:val="21"/>
              </w:rPr>
              <w:t>Creating</w:t>
            </w:r>
            <w:r w:rsidR="4E6BF6E0">
              <w:rPr>
                <w:spacing w:val="-4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and</w:t>
            </w:r>
            <w:r w:rsidR="4E6BF6E0">
              <w:rPr>
                <w:spacing w:val="-4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editing</w:t>
            </w:r>
            <w:r w:rsidR="4E6BF6E0">
              <w:rPr>
                <w:spacing w:val="-4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copy</w:t>
            </w:r>
            <w:r w:rsidR="4E6BF6E0">
              <w:rPr>
                <w:spacing w:val="-6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for</w:t>
            </w:r>
            <w:r w:rsidR="4E6BF6E0">
              <w:rPr>
                <w:spacing w:val="-5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articles</w:t>
            </w:r>
            <w:r w:rsidR="4E6BF6E0">
              <w:rPr>
                <w:spacing w:val="-4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and</w:t>
            </w:r>
            <w:r w:rsidR="4E6BF6E0">
              <w:rPr>
                <w:spacing w:val="-4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blog</w:t>
            </w:r>
            <w:r w:rsidR="4E6BF6E0">
              <w:rPr>
                <w:spacing w:val="-4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posts,</w:t>
            </w:r>
            <w:r w:rsidR="4E6BF6E0">
              <w:rPr>
                <w:spacing w:val="-8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external</w:t>
            </w:r>
            <w:r w:rsidR="4E6BF6E0">
              <w:rPr>
                <w:spacing w:val="-4"/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 xml:space="preserve">stakeholder and internal communication </w:t>
            </w:r>
            <w:r w:rsidR="08E8AF33">
              <w:rPr>
                <w:sz w:val="21"/>
                <w:szCs w:val="21"/>
              </w:rPr>
              <w:t>articles</w:t>
            </w:r>
            <w:r w:rsidR="08E8AF33">
              <w:rPr>
                <w:sz w:val="21"/>
                <w:szCs w:val="21"/>
              </w:rPr>
              <w:t xml:space="preserve"> </w:t>
            </w:r>
            <w:r w:rsidR="4E6BF6E0">
              <w:rPr>
                <w:sz w:val="21"/>
                <w:szCs w:val="21"/>
              </w:rPr>
              <w:t>(500-1000 words)</w:t>
            </w:r>
          </w:p>
        </w:tc>
        <w:tc>
          <w:tcPr>
            <w:tcW w:w="2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F44DCB" w14:paraId="74EF8CB5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CB" w:rsidTr="48D97422" w14:paraId="74EF8CB9" w14:textId="77777777">
        <w:trPr>
          <w:trHeight w:val="725"/>
        </w:trPr>
        <w:tc>
          <w:tcPr>
            <w:tcW w:w="7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835B9D" w14:paraId="74EF8CB7" w14:textId="77777777">
            <w:pPr>
              <w:pStyle w:val="TableParagraph"/>
              <w:kinsoku w:val="0"/>
              <w:overflowPunct w:val="0"/>
              <w:ind w:left="107"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Writing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editorials,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long-form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blog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posts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website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articles (500-1000 words)</w:t>
            </w:r>
          </w:p>
        </w:tc>
        <w:tc>
          <w:tcPr>
            <w:tcW w:w="2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F44DCB" w14:paraId="74EF8CB8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CB" w:rsidTr="48D97422" w14:paraId="74EF8CBC" w14:textId="77777777">
        <w:trPr>
          <w:trHeight w:val="481"/>
        </w:trPr>
        <w:tc>
          <w:tcPr>
            <w:tcW w:w="7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835B9D" w14:paraId="74EF8CBA" w14:textId="77777777">
            <w:pPr>
              <w:pStyle w:val="TableParagraph"/>
              <w:kinsoku w:val="0"/>
              <w:overflowPunct w:val="0"/>
              <w:spacing w:line="236" w:lineRule="exact"/>
              <w:ind w:left="107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Writing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press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releases,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other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official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statements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(400-700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words)</w:t>
            </w:r>
          </w:p>
        </w:tc>
        <w:tc>
          <w:tcPr>
            <w:tcW w:w="2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F44DCB" w14:paraId="74EF8CBB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CB" w:rsidTr="48D97422" w14:paraId="74EF8CBF" w14:textId="77777777">
        <w:trPr>
          <w:trHeight w:val="484"/>
        </w:trPr>
        <w:tc>
          <w:tcPr>
            <w:tcW w:w="7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835B9D" w14:paraId="74EF8CBD" w14:textId="77777777">
            <w:pPr>
              <w:pStyle w:val="TableParagraph"/>
              <w:kinsoku w:val="0"/>
              <w:overflowPunct w:val="0"/>
              <w:spacing w:line="236" w:lineRule="exact"/>
              <w:ind w:left="107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Copy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editing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studies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reports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(Varies)</w:t>
            </w:r>
          </w:p>
        </w:tc>
        <w:tc>
          <w:tcPr>
            <w:tcW w:w="2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F44DCB" w14:paraId="74EF8CBE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CB" w:rsidTr="48D97422" w14:paraId="74EF8CC2" w14:textId="77777777">
        <w:trPr>
          <w:trHeight w:val="724"/>
        </w:trPr>
        <w:tc>
          <w:tcPr>
            <w:tcW w:w="7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835B9D" w14:paraId="74EF8CC0" w14:textId="77777777">
            <w:pPr>
              <w:pStyle w:val="TableParagraph"/>
              <w:kinsoku w:val="0"/>
              <w:overflowPunct w:val="0"/>
              <w:spacing w:line="237" w:lineRule="auto"/>
              <w:ind w:left="107"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Writing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executive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summaries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reports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appeal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broad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audience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(1000- 2000 words)</w:t>
            </w:r>
          </w:p>
        </w:tc>
        <w:tc>
          <w:tcPr>
            <w:tcW w:w="2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F44DCB" w14:paraId="74EF8CC1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CB" w:rsidTr="48D97422" w14:paraId="74EF8CC5" w14:textId="77777777">
        <w:trPr>
          <w:trHeight w:val="482"/>
        </w:trPr>
        <w:tc>
          <w:tcPr>
            <w:tcW w:w="7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835B9D" w14:paraId="74EF8CC3" w14:textId="77777777">
            <w:pPr>
              <w:pStyle w:val="TableParagraph"/>
              <w:kinsoku w:val="0"/>
              <w:overflowPunct w:val="0"/>
              <w:spacing w:line="236" w:lineRule="exact"/>
              <w:ind w:left="107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Proofreading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variety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written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content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(Varies,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500-2500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words)</w:t>
            </w:r>
          </w:p>
        </w:tc>
        <w:tc>
          <w:tcPr>
            <w:tcW w:w="2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44DCB" w:rsidRDefault="00F44DCB" w14:paraId="74EF8CC4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DCB" w:rsidRDefault="00F44DCB" w14:paraId="74EF8CC6" w14:textId="77777777"/>
    <w:sectPr w:rsidR="00F44DCB">
      <w:type w:val="continuous"/>
      <w:pgSz w:w="12240" w:h="15840" w:orient="portrait"/>
      <w:pgMar w:top="180" w:right="62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trackRevisions w:val="tru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D"/>
    <w:rsid w:val="006E662A"/>
    <w:rsid w:val="00835B9D"/>
    <w:rsid w:val="00F44DCB"/>
    <w:rsid w:val="08E8AF33"/>
    <w:rsid w:val="48D97422"/>
    <w:rsid w:val="4E6BF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F8CAA"/>
  <w14:defaultImageDpi w14:val="0"/>
  <w15:docId w15:val="{8AC5B6DA-7092-43A3-AD23-5923B84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1" w:customStyle="1">
    <w:name w:val="Body Text1"/>
    <w:basedOn w:val="Normal"/>
    <w:uiPriority w:val="1"/>
    <w:qFormat/>
    <w:rPr>
      <w:b/>
      <w:bCs/>
      <w:sz w:val="21"/>
      <w:szCs w:val="21"/>
    </w:rPr>
  </w:style>
  <w:style w:type="paragraph" w:styleId="ListParagraph1" w:customStyle="1">
    <w:name w:val="List Paragraph1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6E662A"/>
    <w:pPr>
      <w:spacing w:after="0" w:line="240" w:lineRule="auto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0e91ea9-73c4-4bad-b221-80a6cd9d8e5a" xsi:nil="true"/>
    <lcf76f155ced4ddcb4097134ff3c332f xmlns="4b5f06f8-1093-4b1f-b46a-d7cbced37a7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FF58F946BC438FF77D6C64F9BF52" ma:contentTypeVersion="21" ma:contentTypeDescription="Create a new document." ma:contentTypeScope="" ma:versionID="f0af7bd2c526f58c2b7e7932069183da">
  <xsd:schema xmlns:xsd="http://www.w3.org/2001/XMLSchema" xmlns:xs="http://www.w3.org/2001/XMLSchema" xmlns:p="http://schemas.microsoft.com/office/2006/metadata/properties" xmlns:ns1="http://schemas.microsoft.com/sharepoint/v3" xmlns:ns2="10e91ea9-73c4-4bad-b221-80a6cd9d8e5a" xmlns:ns3="4b5f06f8-1093-4b1f-b46a-d7cbced37a7a" targetNamespace="http://schemas.microsoft.com/office/2006/metadata/properties" ma:root="true" ma:fieldsID="3244cedb82b3f080c22ee79ae591ae29" ns1:_="" ns2:_="" ns3:_="">
    <xsd:import namespace="http://schemas.microsoft.com/sharepoint/v3"/>
    <xsd:import namespace="10e91ea9-73c4-4bad-b221-80a6cd9d8e5a"/>
    <xsd:import namespace="4b5f06f8-1093-4b1f-b46a-d7cbced37a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1ea9-73c4-4bad-b221-80a6cd9d8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5a7526-7a71-4935-a618-9264e39e6bae}" ma:internalName="TaxCatchAll" ma:showField="CatchAllData" ma:web="10e91ea9-73c4-4bad-b221-80a6cd9d8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f06f8-1093-4b1f-b46a-d7cbced37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5BEC5-ACAA-4D23-BD56-FF95575935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e91ea9-73c4-4bad-b221-80a6cd9d8e5a"/>
    <ds:schemaRef ds:uri="4b5f06f8-1093-4b1f-b46a-d7cbced37a7a"/>
  </ds:schemaRefs>
</ds:datastoreItem>
</file>

<file path=customXml/itemProps2.xml><?xml version="1.0" encoding="utf-8"?>
<ds:datastoreItem xmlns:ds="http://schemas.openxmlformats.org/officeDocument/2006/customXml" ds:itemID="{71B87A3A-BA66-442D-A988-1DBA29675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E0AE9-DA55-4C35-87BA-D050A0DF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e91ea9-73c4-4bad-b221-80a6cd9d8e5a"/>
    <ds:schemaRef ds:uri="4b5f06f8-1093-4b1f-b46a-d7cbced37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Muniz</dc:creator>
  <cp:keywords/>
  <dc:description/>
  <cp:lastModifiedBy>Christopher Stephens</cp:lastModifiedBy>
  <cp:revision>3</cp:revision>
  <dcterms:created xsi:type="dcterms:W3CDTF">2022-06-23T20:07:00Z</dcterms:created>
  <dcterms:modified xsi:type="dcterms:W3CDTF">2022-07-13T18:21:01Z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10.0.0</vt:lpwstr>
  </property>
  <property fmtid="{D5CDD505-2E9C-101B-9397-08002B2CF9AE}" pid="3" name="ContentTypeId">
    <vt:lpwstr>0x01010073F0FF58F946BC438FF77D6C64F9BF52</vt:lpwstr>
  </property>
  <property fmtid="{D5CDD505-2E9C-101B-9397-08002B2CF9AE}" pid="4" name="MediaServiceImageTags">
    <vt:lpwstr/>
  </property>
</Properties>
</file>